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>P</w:t>
      </w:r>
      <w:r>
        <w:rPr>
          <w:b/>
          <w:color w:val="F2F2F2"/>
          <w:sz w:val="40"/>
          <w:szCs w:val="40"/>
        </w:rPr>
        <w:t xml:space="preserve">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56"/>
          <w:szCs w:val="84"/>
        </w:rPr>
      </w:pPr>
      <w:r>
        <w:rPr>
          <w:b/>
          <w:color w:val="FFFFFF"/>
          <w:sz w:val="56"/>
          <w:szCs w:val="84"/>
        </w:rPr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5</w:t>
      </w:r>
      <w:bookmarkStart w:id="0" w:name="_GoBack"/>
      <w:bookmarkEnd w:id="0"/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FAC SIMILE ORDINE DI SERVIZIO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“CROWDFUNDING CIVICO 2022”</w:t>
      </w:r>
    </w:p>
    <w:p>
      <w:pPr>
        <w:pStyle w:val="Normal"/>
        <w:numPr>
          <w:ilvl w:val="0"/>
          <w:numId w:val="1"/>
        </w:numPr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 xml:space="preserve">MI3.3.1.c – Hub dell’Innovazione inclusiva: Crowdfunding civico </w:t>
      </w:r>
      <w:r>
        <w:rPr>
          <w:rFonts w:cs="Calibri"/>
          <w:b/>
          <w:color w:val="FFFFFF"/>
          <w:sz w:val="32"/>
          <w:szCs w:val="32"/>
        </w:rPr>
        <w:t>CUP: B45B20000030007</w:t>
      </w:r>
    </w:p>
    <w:p>
      <w:pPr>
        <w:pStyle w:val="Normal"/>
        <w:numPr>
          <w:ilvl w:val="0"/>
          <w:numId w:val="1"/>
        </w:numPr>
        <w:snapToGrid w:val="false"/>
        <w:spacing w:lineRule="auto" w:line="266" w:before="0" w:after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>
      <w:pPr>
        <w:sectPr>
          <w:headerReference w:type="default" r:id="rId3"/>
          <w:type w:val="nextPage"/>
          <w:pgSz w:w="11906" w:h="16820"/>
          <w:pgMar w:left="1134" w:right="1134" w:header="709" w:top="5222" w:footer="0" w:bottom="255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B49J2102096000</w:t>
      </w:r>
      <w:bookmarkStart w:id="1" w:name="_Toc29747175"/>
      <w:bookmarkStart w:id="2" w:name="_Toc40597332"/>
      <w:bookmarkStart w:id="3" w:name="_Hlk41408783"/>
      <w:bookmarkEnd w:id="1"/>
      <w:bookmarkEnd w:id="2"/>
      <w:bookmarkEnd w:id="3"/>
      <w:r>
        <w:rPr>
          <w:rFonts w:cs="Calibri"/>
          <w:b/>
          <w:color w:val="FFFFFF"/>
          <w:sz w:val="32"/>
          <w:szCs w:val="32"/>
        </w:rPr>
        <w:t>7</w:t>
      </w:r>
    </w:p>
    <w:p>
      <w:pPr>
        <w:pStyle w:val="Normal"/>
        <w:widowControl/>
        <w:bidi w:val="0"/>
        <w:spacing w:lineRule="exact" w:line="300" w:before="0" w:after="60"/>
        <w:ind w:left="1134" w:right="0" w:hanging="1077"/>
        <w:jc w:val="both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</w:t>
      </w:r>
      <w:bookmarkStart w:id="4" w:name="_Hlk42164167"/>
      <w:r>
        <w:rPr>
          <w:b/>
          <w:bCs/>
          <w:sz w:val="23"/>
          <w:szCs w:val="23"/>
        </w:rPr>
        <w:t>PON METRO Milano 2014-20, Azione MI3.3.1.c e Azione MI7.1.1.c, riferito all’Avviso pubblico “</w:t>
      </w:r>
      <w:bookmarkStart w:id="5" w:name="_Hlk42163910"/>
      <w:r>
        <w:rPr>
          <w:b/>
          <w:bCs/>
          <w:sz w:val="23"/>
          <w:szCs w:val="23"/>
        </w:rPr>
        <w:t>Crowdfunding Civico</w:t>
      </w:r>
      <w:bookmarkEnd w:id="5"/>
      <w:r>
        <w:rPr>
          <w:b/>
          <w:bCs/>
          <w:sz w:val="23"/>
          <w:szCs w:val="23"/>
        </w:rPr>
        <w:t xml:space="preserve"> 2022” per la realizzazione del Progetto __________________________________________(titolo) ___________(codice progetto).</w:t>
      </w:r>
      <w:bookmarkEnd w:id="4"/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highlight w:val="cyan"/>
        </w:rPr>
      </w:pPr>
      <w:r>
        <w:rPr/>
        <w:t xml:space="preserve">Con riferimento al progetto di cui in oggetto Le conferiamo l'incarico per lo svolgimento dell'attività di ………………….. </w:t>
      </w:r>
      <w:r>
        <w:rPr>
          <w:highlight w:val="lightGray"/>
        </w:rPr>
        <w:t>(specificare il tipo di attività</w:t>
      </w:r>
      <w:r>
        <w:rPr/>
        <w:t>) per un totale di ……… (</w:t>
      </w:r>
      <w:r>
        <w:rPr>
          <w:highlight w:val="lightGray"/>
        </w:rPr>
        <w:t>inserire numero ore</w:t>
      </w:r>
      <w:r>
        <w:rPr/>
        <w:t>) ore, tale attività avrà inizio il giorno …………..(</w:t>
      </w:r>
      <w:r>
        <w:rPr>
          <w:highlight w:val="lightGray"/>
        </w:rPr>
        <w:t>inserire data</w:t>
      </w:r>
      <w:r>
        <w:rPr/>
        <w:t>) e terminerà il giorno …………..(</w:t>
      </w:r>
      <w:r>
        <w:rPr>
          <w:highlight w:val="lightGray"/>
        </w:rPr>
        <w:t>inserire data</w:t>
      </w:r>
      <w:r>
        <w:rPr/>
        <w:t>).</w:t>
      </w:r>
    </w:p>
    <w:p>
      <w:pPr>
        <w:pStyle w:val="Normal"/>
        <w:spacing w:lineRule="auto" w:line="360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spacing w:lineRule="auto" w:line="360"/>
        <w:rPr>
          <w:sz w:val="32"/>
          <w:szCs w:val="32"/>
        </w:rPr>
      </w:pPr>
      <w:r>
        <w:rPr/>
        <w:t>La preghiamo di restituire copia della presente debitamente sottoscritta come accettazione delle indicazioni sopra descritte.</w:t>
      </w:r>
    </w:p>
    <w:p>
      <w:pPr>
        <w:pStyle w:val="Normal"/>
        <w:rPr>
          <w:highlight w:val="green"/>
        </w:rPr>
      </w:pPr>
      <w:r>
        <w:rPr>
          <w:highlight w:val="green"/>
        </w:rPr>
      </w:r>
    </w:p>
    <w:p>
      <w:pPr>
        <w:pStyle w:val="Normal"/>
        <w:rPr>
          <w:highlight w:val="green"/>
        </w:rPr>
      </w:pPr>
      <w:r>
        <w:rPr>
          <w:highlight w:val="green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0"/>
        <w:ind w:left="3544" w:hanging="567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sz w:val="23"/>
          <w:szCs w:val="23"/>
          <w:lang w:eastAsia="it-IT"/>
        </w:rPr>
        <w:t xml:space="preserve">                                  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mc:AlternateContent>
          <mc:Choice Requires="wps">
            <w:drawing>
              <wp:anchor behindDoc="0" distT="45720" distB="45720" distL="114300" distR="114300" simplePos="0" locked="0" layoutInCell="1" allowOverlap="1" relativeHeight="3" wp14:anchorId="71BAF5AA">
                <wp:simplePos x="0" y="0"/>
                <wp:positionH relativeFrom="margin">
                  <wp:posOffset>1270</wp:posOffset>
                </wp:positionH>
                <wp:positionV relativeFrom="paragraph">
                  <wp:posOffset>143510</wp:posOffset>
                </wp:positionV>
                <wp:extent cx="2301240" cy="781050"/>
                <wp:effectExtent l="0" t="0" r="0" b="635"/>
                <wp:wrapSquare wrapText="bothSides"/>
                <wp:docPr id="3" name="Casella di testo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00760" cy="780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spacing w:lineRule="auto" w:line="240" w:before="0" w:after="0"/>
                              <w:ind w:left="4962" w:hanging="4961"/>
                              <w:jc w:val="center"/>
                              <w:rPr>
                                <w:rFonts w:ascii="Calibri" w:hAnsi="Calibri" w:eastAsia="Times New Roman" w:cs="Calibri" w:asciiTheme="minorHAnsi" w:cstheme="minorHAnsi" w:hAnsiTheme="minorHAnsi"/>
                                <w:b/>
                                <w:b/>
                                <w:bCs/>
                                <w:sz w:val="23"/>
                                <w:szCs w:val="23"/>
                                <w:lang w:eastAsia="it-IT"/>
                              </w:rPr>
                            </w:pPr>
                            <w:r>
                              <w:rPr>
                                <w:rFonts w:eastAsia="Times New Roman" w:cs="Calibri" w:cstheme="minorHAnsi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lang w:eastAsia="it-IT"/>
                              </w:rPr>
                            </w:r>
                          </w:p>
                          <w:p>
                            <w:pPr>
                              <w:pStyle w:val="Contenutocornice"/>
                              <w:jc w:val="center"/>
                              <w:rPr>
                                <w:rFonts w:ascii="Calibri" w:hAnsi="Calibri" w:asciiTheme="minorHAnsi" w:hAnsiTheme="minorHAnsi"/>
                                <w:bCs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Cs/>
                                <w:color w:val="000000"/>
                                <w:szCs w:val="22"/>
                              </w:rPr>
                              <w:t>______________________________</w:t>
                            </w:r>
                          </w:p>
                          <w:p>
                            <w:pPr>
                              <w:pStyle w:val="Contenutocornice"/>
                              <w:spacing w:before="0" w:after="60"/>
                              <w:jc w:val="center"/>
                              <w:rPr>
                                <w:b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bCs/>
                                <w:color w:val="000000"/>
                                <w:szCs w:val="22"/>
                              </w:rPr>
                              <w:t>Il dipendente</w:t>
                            </w: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rect id="shape_0" ID="Casella di testo 12" fillcolor="white" stroked="f" style="position:absolute;margin-left:0.1pt;margin-top:11.3pt;width:181.1pt;height:61.4pt;mso-position-horizontal-relative:margin" wp14:anchorId="71BAF5AA">
                <w10:wrap type="square"/>
                <v:fill o:detectmouseclick="t" type="solid" color2="black"/>
                <v:stroke color="#3465a4" weight="9360" joinstyle="round" endcap="flat"/>
                <v:textbox>
                  <w:txbxContent>
                    <w:p>
                      <w:pPr>
                        <w:pStyle w:val="Contenutocornice"/>
                        <w:spacing w:lineRule="auto" w:line="240" w:before="0" w:after="0"/>
                        <w:ind w:left="4962" w:hanging="4961"/>
                        <w:jc w:val="center"/>
                        <w:rPr>
                          <w:rFonts w:ascii="Calibri" w:hAnsi="Calibri" w:eastAsia="Times New Roman" w:cs="Calibri" w:asciiTheme="minorHAnsi" w:cstheme="minorHAnsi" w:hAnsiTheme="minorHAnsi"/>
                          <w:b/>
                          <w:b/>
                          <w:bCs/>
                          <w:sz w:val="23"/>
                          <w:szCs w:val="23"/>
                          <w:lang w:eastAsia="it-IT"/>
                        </w:rPr>
                      </w:pPr>
                      <w:r>
                        <w:rPr>
                          <w:rFonts w:eastAsia="Times New Roman" w:cs="Calibri" w:cstheme="minorHAnsi"/>
                          <w:b/>
                          <w:bCs/>
                          <w:color w:val="000000"/>
                          <w:sz w:val="23"/>
                          <w:szCs w:val="23"/>
                          <w:lang w:eastAsia="it-IT"/>
                        </w:rPr>
                      </w:r>
                    </w:p>
                    <w:p>
                      <w:pPr>
                        <w:pStyle w:val="Contenutocornice"/>
                        <w:jc w:val="center"/>
                        <w:rPr>
                          <w:rFonts w:ascii="Calibri" w:hAnsi="Calibri" w:asciiTheme="minorHAnsi" w:hAnsiTheme="minorHAnsi"/>
                          <w:bCs/>
                          <w:szCs w:val="22"/>
                        </w:rPr>
                      </w:pPr>
                      <w:r>
                        <w:rPr>
                          <w:rFonts w:asciiTheme="minorHAnsi" w:hAnsiTheme="minorHAnsi"/>
                          <w:bCs/>
                          <w:color w:val="000000"/>
                          <w:szCs w:val="22"/>
                        </w:rPr>
                        <w:t>______________________________</w:t>
                      </w:r>
                    </w:p>
                    <w:p>
                      <w:pPr>
                        <w:pStyle w:val="Contenutocornice"/>
                        <w:spacing w:before="0" w:after="60"/>
                        <w:jc w:val="center"/>
                        <w:rPr>
                          <w:b/>
                          <w:b/>
                          <w:bCs/>
                        </w:rPr>
                      </w:pPr>
                      <w:r>
                        <w:rPr>
                          <w:rFonts w:asciiTheme="minorHAnsi" w:hAnsiTheme="minorHAnsi"/>
                          <w:b/>
                          <w:bCs/>
                          <w:color w:val="000000"/>
                          <w:szCs w:val="22"/>
                        </w:rPr>
                        <w:t>Il dipendente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 xml:space="preserve"> </w:t>
      </w: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  <w:bookmarkStart w:id="6" w:name="_Hlk38901043"/>
      <w:bookmarkStart w:id="7" w:name="_Hlk38901043"/>
      <w:bookmarkEnd w:id="7"/>
    </w:p>
    <w:p>
      <w:pPr>
        <w:pStyle w:val="Normal"/>
        <w:spacing w:before="0" w:after="60"/>
        <w:rPr>
          <w:rFonts w:ascii="Verdana" w:hAnsi="Verdana"/>
          <w:b/>
          <w:b/>
          <w:bCs/>
          <w:color w:val="000000"/>
        </w:rPr>
      </w:pPr>
      <w:r>
        <w:rPr/>
      </w:r>
    </w:p>
    <w:sectPr>
      <w:headerReference w:type="default" r:id="rId4"/>
      <w:footerReference w:type="default" r:id="rId5"/>
      <w:type w:val="nextPage"/>
      <w:pgSz w:w="11906" w:h="16820"/>
      <w:pgMar w:left="1134" w:right="1134" w:header="709" w:top="1936" w:footer="287" w:bottom="204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Verdan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6" wp14:anchorId="3EBD6BD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8470" cy="231775"/>
              <wp:effectExtent l="0" t="0" r="0" b="0"/>
              <wp:wrapNone/>
              <wp:docPr id="6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920" cy="231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f" style="position:absolute;margin-left:454.35pt;margin-top:782.1pt;width:36pt;height:18.15pt;mso-position-vertical-relative:page" wp14:anchorId="3EBD6BD4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7" wp14:anchorId="73D285A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160" cy="223520"/>
              <wp:effectExtent l="0" t="0" r="0" b="6350"/>
              <wp:wrapNone/>
              <wp:docPr id="7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680" cy="2228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2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fillcolor="#f2f2f2" stroked="f" style="position:absolute;margin-left:482.75pt;margin-top:14.55pt;width:40.7pt;height:17.5pt" wp14:anchorId="73D285A1">
              <w10:wrap type="square"/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9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FF0000"/>
      </w:rPr>
      <w:t>Ordine di servizio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1" allowOverlap="1" relativeHeight="5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5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1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4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1" w:customStyle="1">
    <w:name w:val="titolo 1 Carattere"/>
    <w:basedOn w:val="DefaultParagraphFont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1" w:customStyle="1">
    <w:name w:val="Titolo 1 Carattere1"/>
    <w:basedOn w:val="DefaultParagraphFont"/>
    <w:link w:val="Titolo1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/>
    <w:rPr>
      <w:rFonts w:ascii="Calibri" w:hAnsi="Calibri" w:asciiTheme="minorHAnsi" w:hAnsiTheme="minorHAnsi"/>
      <w:sz w:val="28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uppressAutoHyphens w:val="true"/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uppressAutoHyphens w:val="true"/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uppressAutoHyphens w:val="tru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uppressAutoHyphens w:val="tru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val="it-IT" w:eastAsia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uppressAutoHyphens w:val="true"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it-IT" w:eastAsia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uppressAutoHyphens w:val="true"/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fals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uppressAutoHyphens w:val="true"/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uppressAutoHyphens w:val="tru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2C1C1-A467-42AB-BE5C-EB89AA3AE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LibreOffice/6.4.5.2$Windows_X86_64 LibreOffice_project/a726b36747cf2001e06b58ad5db1aa3a9a1872d6</Application>
  <Pages>2</Pages>
  <Words>200</Words>
  <Characters>1343</Characters>
  <CharactersWithSpaces>1557</CharactersWithSpaces>
  <Paragraphs>25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2020-06-02T04:07:00Z</dcterms:created>
  <dc:creator>Riccardo Banfi</dc:creator>
  <dc:description/>
  <dc:language>it-IT</dc:language>
  <cp:lastModifiedBy/>
  <cp:lastPrinted>2020-05-18T16:39:00Z</cp:lastPrinted>
  <dcterms:modified xsi:type="dcterms:W3CDTF">2022-06-30T13:18:14Z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